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2：</w:t>
      </w:r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惠州市职业病防治院职业卫生技术服务机构乙级资质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专职技术人员一览表</w:t>
      </w:r>
    </w:p>
    <w:p>
      <w:pPr/>
    </w:p>
    <w:tbl>
      <w:tblPr>
        <w:tblStyle w:val="5"/>
        <w:tblW w:w="15203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60"/>
        <w:gridCol w:w="740"/>
        <w:gridCol w:w="1520"/>
        <w:gridCol w:w="1033"/>
        <w:gridCol w:w="1959"/>
        <w:gridCol w:w="2560"/>
        <w:gridCol w:w="2784"/>
        <w:gridCol w:w="889"/>
        <w:gridCol w:w="20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Courier New" w:asciiTheme="minorEastAsia" w:hAnsiTheme="minor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cs="Courier New" w:asciiTheme="minorEastAsia" w:hAnsiTheme="minor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cs="Courier New" w:asciiTheme="minorEastAsia" w:hAnsiTheme="minor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cs="Courier New" w:asciiTheme="minorEastAsia" w:hAnsiTheme="minorEastAsia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cs="Courier New" w:asciiTheme="minorEastAsia" w:hAnsiTheme="minorEastAsia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cs="Courier New" w:asciiTheme="minorEastAsia" w:hAnsiTheme="minorEastAsia"/>
                <w:b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cs="Courier New" w:asciiTheme="minorEastAsia" w:hAnsiTheme="minorEastAsia"/>
                <w:b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cs="Courier New" w:asciiTheme="minorEastAsia" w:hAnsiTheme="minorEastAsia"/>
                <w:b/>
                <w:kern w:val="0"/>
                <w:sz w:val="24"/>
                <w:szCs w:val="24"/>
              </w:rPr>
              <w:t>岗位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cs="Courier New" w:asciiTheme="minorEastAsia" w:hAnsiTheme="minorEastAsia"/>
                <w:b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cs="Courier New" w:asciiTheme="minorEastAsia" w:hAnsiTheme="minorEastAsia"/>
                <w:b/>
                <w:kern w:val="0"/>
                <w:sz w:val="24"/>
                <w:szCs w:val="24"/>
              </w:rPr>
              <w:t>专业技术人员培训合格证书编号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彭建明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1960年7月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院长/副主任医师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评价技术负责人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粤职评14200370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张宏光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1956年9月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大专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医学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副院长/副主任医师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质量控制负责人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粤职评14200261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刘志东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1968年2月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副院长/主任医师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质量控制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粤职评14200369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史南宁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1960年9月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卫生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科主任/主任医师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质量控制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粤职评15200661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吴宪毅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1982年2月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科副主任/主管技师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质量控制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粤职检14200163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肖建华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1970年6月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科主任/主任医师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评价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粤职评14200257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彭  轩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1966年10月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预防医学卫生检验专门化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科副主任/主任技师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检测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粤职检14200271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刘瑞平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1984年8月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科员/-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检测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粤职检14200270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田小霞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1984年6月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科员/主管医师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检测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粤职检14200162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许运强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1991年12月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科员/-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检测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粤职检14200272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严伟兰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1985年6月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科员/-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评价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粤职评14200258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刘俊峰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1987年5月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预防医学/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通风工程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科员/-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评价、卫生工程人员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粤职评15200795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谭广辉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1970年9月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卫生毒理学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科副主任/副主任技师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检测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粤职检14200161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钟日海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1975年3月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公共卫生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科副主任/主管医师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评价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粤职评15200798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叶春嫦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1982年10月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科员/主管医师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评价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粤职评14200259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刘嘉勇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1989年2月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科员/-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评价、卫生工程人员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粤职评14200256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程晋鹏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1979年5月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劳动卫生与环境卫生学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科副主任/副主任医师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评价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粤职评14200254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程宝根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1988年9月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辐射防护与环境工程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科员/-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评价、卫生工程人员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粤职评15200794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曾运良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1982年1月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科员/主管医师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评价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粤职评14200260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曹宏宝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1990年2月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核物理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科员/-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评价、卫生工程人员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粤职评15200793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欧  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1983年9月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辐射防护及环境保护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科员/-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评价、卫生工程人员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粤职评15200796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刘云富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1969年4月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卫生毒理学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科副主任/副主任技师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检测、检测技术负责人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粤职检14200160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张　琼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1985年8月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科员/-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检测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粤职检14200164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沈丽菲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1987年10月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科员/-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检测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粤职检15200682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游慧圆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1991年1月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科员/-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检测、卫生工程人员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粤职检15200523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吴微微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1984年7月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科员/工程师</w:t>
            </w:r>
          </w:p>
        </w:tc>
        <w:tc>
          <w:tcPr>
            <w:tcW w:w="2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评价、卫生工程人员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考试合格，待发证</w:t>
            </w:r>
          </w:p>
        </w:tc>
      </w:tr>
    </w:tbl>
    <w:p>
      <w:pPr/>
    </w:p>
    <w:sectPr>
      <w:footerReference r:id="rId3" w:type="default"/>
      <w:pgSz w:w="16838" w:h="11906" w:orient="landscape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662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3E91"/>
    <w:rsid w:val="000135B8"/>
    <w:rsid w:val="00035C8B"/>
    <w:rsid w:val="000E2D9B"/>
    <w:rsid w:val="000F36D0"/>
    <w:rsid w:val="000F37D9"/>
    <w:rsid w:val="002028DA"/>
    <w:rsid w:val="00273372"/>
    <w:rsid w:val="003828E0"/>
    <w:rsid w:val="00485718"/>
    <w:rsid w:val="00503855"/>
    <w:rsid w:val="00593A20"/>
    <w:rsid w:val="005A33C0"/>
    <w:rsid w:val="0064484E"/>
    <w:rsid w:val="00683FCA"/>
    <w:rsid w:val="007F2FCC"/>
    <w:rsid w:val="00833380"/>
    <w:rsid w:val="008C362C"/>
    <w:rsid w:val="008C70BE"/>
    <w:rsid w:val="00913E91"/>
    <w:rsid w:val="00996840"/>
    <w:rsid w:val="00A46438"/>
    <w:rsid w:val="00C31416"/>
    <w:rsid w:val="00C33EA7"/>
    <w:rsid w:val="00C928D3"/>
    <w:rsid w:val="00CE1C1C"/>
    <w:rsid w:val="00D44260"/>
    <w:rsid w:val="00DF0380"/>
    <w:rsid w:val="00E6137B"/>
    <w:rsid w:val="00F43E5A"/>
    <w:rsid w:val="00F959F7"/>
    <w:rsid w:val="00FE648E"/>
    <w:rsid w:val="3B17458F"/>
    <w:rsid w:val="435D4F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B63BDD-AE78-405D-8D4E-45A11CA252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QQ:409459910</Company>
  <Pages>3</Pages>
  <Words>224</Words>
  <Characters>1282</Characters>
  <Lines>10</Lines>
  <Paragraphs>3</Paragraphs>
  <TotalTime>0</TotalTime>
  <ScaleCrop>false</ScaleCrop>
  <LinksUpToDate>false</LinksUpToDate>
  <CharactersWithSpaces>1503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2015-09-22T03:53:00Z</dcterms:created>
  <dc:creator>WXY</dc:creator>
  <cp:lastModifiedBy>zlh</cp:lastModifiedBy>
  <cp:lastPrinted>2015-11-24T01:32:00Z</cp:lastPrinted>
  <dcterms:modified xsi:type="dcterms:W3CDTF">2015-12-11T02:48:33Z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