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12" w:rsidRDefault="00D20F12" w:rsidP="00D20F12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</w:p>
    <w:p w:rsidR="00D20F12" w:rsidRPr="00D20F12" w:rsidRDefault="00D20F12" w:rsidP="00D20F12">
      <w:pPr>
        <w:jc w:val="center"/>
        <w:rPr>
          <w:rFonts w:asciiTheme="minorEastAsia" w:eastAsiaTheme="minorEastAsia" w:hAnsiTheme="minorEastAsia" w:cs="方正小标宋简体"/>
          <w:b/>
          <w:sz w:val="32"/>
          <w:szCs w:val="32"/>
        </w:rPr>
      </w:pPr>
      <w:r w:rsidRPr="00D20F12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申请机构主要信息汇总表</w:t>
      </w:r>
    </w:p>
    <w:tbl>
      <w:tblPr>
        <w:tblW w:w="15413" w:type="dxa"/>
        <w:jc w:val="center"/>
        <w:tblInd w:w="1349" w:type="dxa"/>
        <w:tblLook w:val="04A0"/>
      </w:tblPr>
      <w:tblGrid>
        <w:gridCol w:w="437"/>
        <w:gridCol w:w="2344"/>
        <w:gridCol w:w="1252"/>
        <w:gridCol w:w="3450"/>
        <w:gridCol w:w="1325"/>
        <w:gridCol w:w="2136"/>
        <w:gridCol w:w="768"/>
        <w:gridCol w:w="3701"/>
      </w:tblGrid>
      <w:tr w:rsidR="00D20F12" w:rsidRPr="00D20F12" w:rsidTr="00CC05D0">
        <w:trPr>
          <w:trHeight w:val="54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申请类别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增项内容</w:t>
            </w:r>
          </w:p>
        </w:tc>
      </w:tr>
      <w:tr w:rsidR="00D20F12" w:rsidRPr="00D20F12" w:rsidTr="00CC05D0">
        <w:trPr>
          <w:trHeight w:val="1575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Theme="minorEastAsia" w:eastAsiaTheme="minorEastAsia" w:hAnsiTheme="minorEastAsia" w:cs="方正小标宋简体" w:hint="eastAsia"/>
                <w:szCs w:val="21"/>
              </w:rPr>
              <w:t>广东华晟安全职业评价有限公司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安全评价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hint="eastAsia"/>
                <w:szCs w:val="21"/>
              </w:rPr>
              <w:t>广州市天河区兴科路368号（中科院广州化学研究所院内）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hint="eastAsia"/>
                <w:szCs w:val="21"/>
              </w:rPr>
              <w:t>刘斌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APJ-（粤）-323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增项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12" w:rsidRPr="00D20F12" w:rsidRDefault="00D20F12" w:rsidP="00B82986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hint="eastAsia"/>
                <w:bCs/>
                <w:szCs w:val="21"/>
              </w:rPr>
              <w:t>一类: 5烟花爆竹制造业</w:t>
            </w:r>
          </w:p>
        </w:tc>
      </w:tr>
    </w:tbl>
    <w:p w:rsidR="00D20F12" w:rsidRDefault="00D20F12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D20F12" w:rsidRDefault="00D20F12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25409C" w:rsidRDefault="0025409C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C30D57" w:rsidRDefault="00C30D57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C30D57" w:rsidRDefault="00C30D57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25409C" w:rsidRDefault="0025409C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25409C" w:rsidRPr="004D6177" w:rsidRDefault="0025409C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sectPr w:rsidR="0025409C" w:rsidRPr="004D6177" w:rsidSect="002A48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F4" w:rsidRDefault="001341F4" w:rsidP="007A12D9">
      <w:r>
        <w:separator/>
      </w:r>
    </w:p>
  </w:endnote>
  <w:endnote w:type="continuationSeparator" w:id="1">
    <w:p w:rsidR="001341F4" w:rsidRDefault="001341F4" w:rsidP="007A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F4" w:rsidRDefault="001341F4" w:rsidP="007A12D9">
      <w:r>
        <w:separator/>
      </w:r>
    </w:p>
  </w:footnote>
  <w:footnote w:type="continuationSeparator" w:id="1">
    <w:p w:rsidR="001341F4" w:rsidRDefault="001341F4" w:rsidP="007A1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51F"/>
    <w:rsid w:val="00113AFB"/>
    <w:rsid w:val="001341F4"/>
    <w:rsid w:val="0025409C"/>
    <w:rsid w:val="00274F69"/>
    <w:rsid w:val="002A482F"/>
    <w:rsid w:val="0041351F"/>
    <w:rsid w:val="00454E8F"/>
    <w:rsid w:val="00641066"/>
    <w:rsid w:val="006C4A5C"/>
    <w:rsid w:val="00756F0C"/>
    <w:rsid w:val="00791E0C"/>
    <w:rsid w:val="007A12D9"/>
    <w:rsid w:val="007F30F8"/>
    <w:rsid w:val="008E2CE6"/>
    <w:rsid w:val="009276D0"/>
    <w:rsid w:val="00931A77"/>
    <w:rsid w:val="009C2842"/>
    <w:rsid w:val="00A34BCB"/>
    <w:rsid w:val="00AB5E1F"/>
    <w:rsid w:val="00B02C55"/>
    <w:rsid w:val="00B82986"/>
    <w:rsid w:val="00BC1D77"/>
    <w:rsid w:val="00C2405F"/>
    <w:rsid w:val="00C30D57"/>
    <w:rsid w:val="00D20F12"/>
    <w:rsid w:val="00D93BF6"/>
    <w:rsid w:val="00DF6089"/>
    <w:rsid w:val="00E03391"/>
    <w:rsid w:val="00E36DC9"/>
    <w:rsid w:val="00E612C2"/>
    <w:rsid w:val="00E76435"/>
    <w:rsid w:val="00FB44B8"/>
    <w:rsid w:val="00FB532B"/>
    <w:rsid w:val="00FF3C5E"/>
    <w:rsid w:val="46FF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A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A48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A482F"/>
    <w:rPr>
      <w:sz w:val="18"/>
      <w:szCs w:val="18"/>
    </w:rPr>
  </w:style>
  <w:style w:type="paragraph" w:styleId="2">
    <w:name w:val="Body Text 2"/>
    <w:basedOn w:val="a"/>
    <w:link w:val="2Char"/>
    <w:uiPriority w:val="99"/>
    <w:rsid w:val="00FB532B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Char">
    <w:name w:val="正文文本 2 Char"/>
    <w:basedOn w:val="a0"/>
    <w:link w:val="2"/>
    <w:uiPriority w:val="99"/>
    <w:rsid w:val="00FB532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徐雷xulei</dc:creator>
  <cp:lastModifiedBy>徐雷xulei</cp:lastModifiedBy>
  <cp:revision>11</cp:revision>
  <dcterms:created xsi:type="dcterms:W3CDTF">2015-09-28T07:59:00Z</dcterms:created>
  <dcterms:modified xsi:type="dcterms:W3CDTF">2017-10-25T03:19:00Z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