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EF8" w:rsidRDefault="00550073">
      <w:pPr>
        <w:jc w:val="center"/>
        <w:rPr>
          <w:rFonts w:ascii="方正小标宋简体" w:eastAsia="方正小标宋简体" w:hAnsi="方正小标宋简体" w:cs="方正小标宋简体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申请机构主要信息一览表</w:t>
      </w:r>
    </w:p>
    <w:p w:rsidR="004C4EF8" w:rsidRDefault="004C4EF8"/>
    <w:p w:rsidR="004C4EF8" w:rsidRDefault="004C4EF8"/>
    <w:tbl>
      <w:tblPr>
        <w:tblW w:w="1342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66"/>
        <w:gridCol w:w="1560"/>
        <w:gridCol w:w="2409"/>
        <w:gridCol w:w="2694"/>
        <w:gridCol w:w="4394"/>
      </w:tblGrid>
      <w:tr w:rsidR="004C5BA8" w:rsidTr="004C5BA8">
        <w:trPr>
          <w:trHeight w:val="585"/>
        </w:trPr>
        <w:tc>
          <w:tcPr>
            <w:tcW w:w="2366" w:type="dxa"/>
            <w:vAlign w:val="center"/>
          </w:tcPr>
          <w:p w:rsidR="004C5BA8" w:rsidRDefault="004C5BA8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机构名称</w:t>
            </w:r>
          </w:p>
        </w:tc>
        <w:tc>
          <w:tcPr>
            <w:tcW w:w="1560" w:type="dxa"/>
            <w:vAlign w:val="center"/>
          </w:tcPr>
          <w:p w:rsidR="004C5BA8" w:rsidRDefault="004C5BA8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法定代表人</w:t>
            </w:r>
          </w:p>
        </w:tc>
        <w:tc>
          <w:tcPr>
            <w:tcW w:w="2409" w:type="dxa"/>
            <w:vAlign w:val="center"/>
          </w:tcPr>
          <w:p w:rsidR="004C5BA8" w:rsidRDefault="004C5BA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证书编号</w:t>
            </w:r>
          </w:p>
        </w:tc>
        <w:tc>
          <w:tcPr>
            <w:tcW w:w="2694" w:type="dxa"/>
            <w:vAlign w:val="center"/>
          </w:tcPr>
          <w:p w:rsidR="004C5BA8" w:rsidRDefault="004C5BA8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机构地址</w:t>
            </w:r>
          </w:p>
        </w:tc>
        <w:tc>
          <w:tcPr>
            <w:tcW w:w="4394" w:type="dxa"/>
            <w:vAlign w:val="center"/>
          </w:tcPr>
          <w:p w:rsidR="004C5BA8" w:rsidRDefault="004C5BA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申请延续范围</w:t>
            </w:r>
          </w:p>
        </w:tc>
      </w:tr>
      <w:tr w:rsidR="004C5BA8" w:rsidTr="00E51EA7">
        <w:trPr>
          <w:trHeight w:val="840"/>
        </w:trPr>
        <w:tc>
          <w:tcPr>
            <w:tcW w:w="2366" w:type="dxa"/>
            <w:vAlign w:val="center"/>
          </w:tcPr>
          <w:p w:rsidR="004C5BA8" w:rsidRPr="00D4032D" w:rsidRDefault="00D4032D" w:rsidP="00C54A3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D4032D">
              <w:rPr>
                <w:rFonts w:asciiTheme="minorEastAsia" w:hAnsiTheme="minorEastAsia" w:cs="Times New Roman" w:hint="eastAsia"/>
                <w:bCs/>
                <w:spacing w:val="24"/>
                <w:sz w:val="24"/>
                <w:szCs w:val="24"/>
              </w:rPr>
              <w:t>广东金泰达安全科技有限公司</w:t>
            </w:r>
          </w:p>
        </w:tc>
        <w:tc>
          <w:tcPr>
            <w:tcW w:w="1560" w:type="dxa"/>
            <w:vAlign w:val="center"/>
          </w:tcPr>
          <w:p w:rsidR="004C5BA8" w:rsidRPr="00D4032D" w:rsidRDefault="00D4032D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D4032D">
              <w:rPr>
                <w:rFonts w:asciiTheme="minorEastAsia" w:hAnsiTheme="minorEastAsia" w:cs="Times New Roman" w:hint="eastAsia"/>
                <w:bCs/>
                <w:spacing w:val="24"/>
                <w:sz w:val="24"/>
                <w:szCs w:val="24"/>
              </w:rPr>
              <w:t>张保平</w:t>
            </w:r>
          </w:p>
        </w:tc>
        <w:tc>
          <w:tcPr>
            <w:tcW w:w="2409" w:type="dxa"/>
            <w:vAlign w:val="center"/>
          </w:tcPr>
          <w:p w:rsidR="004C5BA8" w:rsidRPr="00D4032D" w:rsidRDefault="00D4032D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D4032D">
              <w:rPr>
                <w:rFonts w:asciiTheme="minorEastAsia" w:hAnsiTheme="minorEastAsia" w:cs="Times New Roman" w:hint="eastAsia"/>
                <w:bCs/>
                <w:sz w:val="24"/>
                <w:szCs w:val="24"/>
              </w:rPr>
              <w:t>（粤）安职技字（2015）第B-0055号</w:t>
            </w:r>
          </w:p>
        </w:tc>
        <w:tc>
          <w:tcPr>
            <w:tcW w:w="2694" w:type="dxa"/>
            <w:vAlign w:val="center"/>
          </w:tcPr>
          <w:p w:rsidR="004C5BA8" w:rsidRPr="00D4032D" w:rsidRDefault="00D4032D" w:rsidP="00BC4C4D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D4032D">
              <w:rPr>
                <w:rFonts w:asciiTheme="minorEastAsia" w:hAnsiTheme="minorEastAsia" w:cs="Times New Roman" w:hint="eastAsia"/>
                <w:bCs/>
                <w:sz w:val="24"/>
                <w:szCs w:val="24"/>
              </w:rPr>
              <w:t>广州市海珠区富基南一街6-10（双）号201单元自编212房</w:t>
            </w:r>
          </w:p>
        </w:tc>
        <w:tc>
          <w:tcPr>
            <w:tcW w:w="4394" w:type="dxa"/>
            <w:vAlign w:val="center"/>
          </w:tcPr>
          <w:p w:rsidR="004C5BA8" w:rsidRPr="00D4032D" w:rsidRDefault="00D4032D" w:rsidP="00D4032D">
            <w:pPr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D4032D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第一类：1.金属、非金属矿采选业；2.冶金、建材；3.化工、石化及医药；4.轻工、纺织、烟草加工制造业；5.机械、设备、电器制造业；6.电力、燃气及水的生产和供应业。</w:t>
            </w:r>
          </w:p>
        </w:tc>
      </w:tr>
      <w:tr w:rsidR="00E51EA7" w:rsidTr="004C5BA8">
        <w:trPr>
          <w:trHeight w:val="705"/>
        </w:trPr>
        <w:tc>
          <w:tcPr>
            <w:tcW w:w="2366" w:type="dxa"/>
            <w:vAlign w:val="center"/>
          </w:tcPr>
          <w:p w:rsidR="00E51EA7" w:rsidRPr="004C5BA8" w:rsidRDefault="00D4032D" w:rsidP="00C54A3C">
            <w:pPr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广东中健检测技术有限公司</w:t>
            </w:r>
          </w:p>
        </w:tc>
        <w:tc>
          <w:tcPr>
            <w:tcW w:w="1560" w:type="dxa"/>
            <w:vAlign w:val="center"/>
          </w:tcPr>
          <w:p w:rsidR="00E51EA7" w:rsidRPr="004C5BA8" w:rsidRDefault="00D4032D" w:rsidP="00E51EA7">
            <w:pPr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刘锦荣</w:t>
            </w:r>
          </w:p>
        </w:tc>
        <w:tc>
          <w:tcPr>
            <w:tcW w:w="2409" w:type="dxa"/>
            <w:vAlign w:val="center"/>
          </w:tcPr>
          <w:p w:rsidR="00E51EA7" w:rsidRPr="004C5BA8" w:rsidRDefault="00607C60" w:rsidP="00E51EA7">
            <w:pPr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</w:pPr>
            <w:r w:rsidRPr="00D4032D">
              <w:rPr>
                <w:rFonts w:asciiTheme="minorEastAsia" w:hAnsiTheme="minorEastAsia" w:cs="Times New Roman" w:hint="eastAsia"/>
                <w:bCs/>
                <w:sz w:val="24"/>
                <w:szCs w:val="24"/>
              </w:rPr>
              <w:t>（粤）安职技字（2015）第</w:t>
            </w:r>
            <w:r>
              <w:rPr>
                <w:rFonts w:asciiTheme="minorEastAsia" w:hAnsiTheme="minorEastAsia" w:cs="Times New Roman" w:hint="eastAsia"/>
                <w:bCs/>
                <w:sz w:val="24"/>
                <w:szCs w:val="24"/>
              </w:rPr>
              <w:t>B-0056</w:t>
            </w:r>
            <w:r w:rsidRPr="00D4032D">
              <w:rPr>
                <w:rFonts w:asciiTheme="minorEastAsia" w:hAnsiTheme="minorEastAsia" w:cs="Times New Roman" w:hint="eastAsia"/>
                <w:bCs/>
                <w:sz w:val="24"/>
                <w:szCs w:val="24"/>
              </w:rPr>
              <w:t>号</w:t>
            </w:r>
          </w:p>
        </w:tc>
        <w:tc>
          <w:tcPr>
            <w:tcW w:w="2694" w:type="dxa"/>
            <w:vAlign w:val="center"/>
          </w:tcPr>
          <w:p w:rsidR="00E51EA7" w:rsidRPr="004C5BA8" w:rsidRDefault="00607C60" w:rsidP="00BC4C4D">
            <w:pPr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东莞市南城区黄金路1号东莞天安数码城B1栋1103之一</w:t>
            </w:r>
          </w:p>
        </w:tc>
        <w:tc>
          <w:tcPr>
            <w:tcW w:w="4394" w:type="dxa"/>
            <w:vAlign w:val="center"/>
          </w:tcPr>
          <w:p w:rsidR="00E51EA7" w:rsidRPr="004C5BA8" w:rsidRDefault="007E3C2F" w:rsidP="007E3C2F">
            <w:pPr>
              <w:jc w:val="left"/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</w:pPr>
            <w:r w:rsidRPr="00D4032D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第一类：1.金属、非金属矿采选业；2.化工、石化及医药；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3</w:t>
            </w:r>
            <w:r w:rsidRPr="00D4032D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.轻工、纺织、烟草加工制造业；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4</w:t>
            </w:r>
            <w:r w:rsidRPr="00D4032D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.机械、设备、电器制造业；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5</w:t>
            </w:r>
            <w:r w:rsidRPr="00D4032D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.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运输、仓储、科研、农林、公共服务业</w:t>
            </w:r>
            <w:r w:rsidRPr="004C5BA8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</w:tbl>
    <w:p w:rsidR="004C4EF8" w:rsidRPr="00607C60" w:rsidRDefault="004C4EF8"/>
    <w:sectPr w:rsidR="004C4EF8" w:rsidRPr="00607C60" w:rsidSect="004C4EF8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4262" w:rsidRDefault="00B54262" w:rsidP="004E777B">
      <w:r>
        <w:separator/>
      </w:r>
    </w:p>
  </w:endnote>
  <w:endnote w:type="continuationSeparator" w:id="1">
    <w:p w:rsidR="00B54262" w:rsidRDefault="00B54262" w:rsidP="004E77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4262" w:rsidRDefault="00B54262" w:rsidP="004E777B">
      <w:r>
        <w:separator/>
      </w:r>
    </w:p>
  </w:footnote>
  <w:footnote w:type="continuationSeparator" w:id="1">
    <w:p w:rsidR="00B54262" w:rsidRDefault="00B54262" w:rsidP="004E777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C4EF8"/>
    <w:rsid w:val="00070F92"/>
    <w:rsid w:val="000D5A64"/>
    <w:rsid w:val="001C541A"/>
    <w:rsid w:val="00254215"/>
    <w:rsid w:val="00346031"/>
    <w:rsid w:val="003A3897"/>
    <w:rsid w:val="00454D6B"/>
    <w:rsid w:val="004674D1"/>
    <w:rsid w:val="004C4EF8"/>
    <w:rsid w:val="004C5BA8"/>
    <w:rsid w:val="004E1569"/>
    <w:rsid w:val="004E777B"/>
    <w:rsid w:val="0050061C"/>
    <w:rsid w:val="00550073"/>
    <w:rsid w:val="00557E94"/>
    <w:rsid w:val="005D7FC6"/>
    <w:rsid w:val="00607C60"/>
    <w:rsid w:val="00770359"/>
    <w:rsid w:val="007E3C2F"/>
    <w:rsid w:val="007F6430"/>
    <w:rsid w:val="008C0758"/>
    <w:rsid w:val="00A3406C"/>
    <w:rsid w:val="00A93561"/>
    <w:rsid w:val="00B54262"/>
    <w:rsid w:val="00BC4C4D"/>
    <w:rsid w:val="00C54A3C"/>
    <w:rsid w:val="00C67EA1"/>
    <w:rsid w:val="00D4032D"/>
    <w:rsid w:val="00E51EA7"/>
    <w:rsid w:val="00E60DC6"/>
    <w:rsid w:val="00F432F3"/>
    <w:rsid w:val="00F50D8E"/>
    <w:rsid w:val="00FC1226"/>
    <w:rsid w:val="0AAC16B4"/>
    <w:rsid w:val="36AE7CEC"/>
    <w:rsid w:val="37880CD0"/>
    <w:rsid w:val="3DE7256C"/>
    <w:rsid w:val="61946A4A"/>
    <w:rsid w:val="646D2F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4EF8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4E77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4E777B"/>
    <w:rPr>
      <w:kern w:val="2"/>
      <w:sz w:val="18"/>
      <w:szCs w:val="18"/>
    </w:rPr>
  </w:style>
  <w:style w:type="paragraph" w:styleId="a4">
    <w:name w:val="footer"/>
    <w:basedOn w:val="a"/>
    <w:link w:val="Char0"/>
    <w:rsid w:val="004E77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4E777B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51</Words>
  <Characters>296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zhanglihe</dc:creator>
  <cp:lastModifiedBy>徐雷xulei</cp:lastModifiedBy>
  <cp:revision>23</cp:revision>
  <cp:lastPrinted>2017-05-23T09:02:00Z</cp:lastPrinted>
  <dcterms:created xsi:type="dcterms:W3CDTF">2014-10-29T12:08:00Z</dcterms:created>
  <dcterms:modified xsi:type="dcterms:W3CDTF">2017-11-10T02:24:00Z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