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Pr="00211FC3" w:rsidRDefault="00550073" w:rsidP="00211FC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tbl>
      <w:tblPr>
        <w:tblStyle w:val="a5"/>
        <w:tblW w:w="0" w:type="auto"/>
        <w:tblLook w:val="04A0"/>
      </w:tblPr>
      <w:tblGrid>
        <w:gridCol w:w="2834"/>
        <w:gridCol w:w="1102"/>
        <w:gridCol w:w="2693"/>
        <w:gridCol w:w="2977"/>
        <w:gridCol w:w="4568"/>
      </w:tblGrid>
      <w:tr w:rsidR="00B775FB" w:rsidTr="00211FC3">
        <w:tc>
          <w:tcPr>
            <w:tcW w:w="2834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02" w:type="dxa"/>
            <w:vAlign w:val="center"/>
          </w:tcPr>
          <w:p w:rsidR="00B775FB" w:rsidRDefault="00B775FB" w:rsidP="00B7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977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568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B775FB" w:rsidTr="00211FC3">
        <w:trPr>
          <w:trHeight w:val="1572"/>
        </w:trPr>
        <w:tc>
          <w:tcPr>
            <w:tcW w:w="2834" w:type="dxa"/>
            <w:vAlign w:val="center"/>
          </w:tcPr>
          <w:p w:rsidR="00B775FB" w:rsidRPr="00B775FB" w:rsidRDefault="00606B6F" w:rsidP="00606B6F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广东格林检测技术有限公司</w:t>
            </w:r>
          </w:p>
        </w:tc>
        <w:tc>
          <w:tcPr>
            <w:tcW w:w="1102" w:type="dxa"/>
            <w:vAlign w:val="center"/>
          </w:tcPr>
          <w:p w:rsidR="00B775FB" w:rsidRPr="00606B6F" w:rsidRDefault="00606B6F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尹荣华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2015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="00606B6F">
              <w:rPr>
                <w:rFonts w:hint="eastAsia"/>
                <w:color w:val="000000"/>
                <w:sz w:val="24"/>
              </w:rPr>
              <w:t>B-0062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606B6F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广州市番禺区大龙街旧水坑村开发路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4568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</w:t>
            </w:r>
            <w:r w:rsidR="00420A2B">
              <w:rPr>
                <w:rFonts w:hint="eastAsia"/>
                <w:color w:val="000000"/>
                <w:sz w:val="24"/>
              </w:rPr>
              <w:t>金属、非金属矿采选业；</w:t>
            </w:r>
            <w:r w:rsidR="00420A2B">
              <w:rPr>
                <w:rFonts w:hint="eastAsia"/>
                <w:color w:val="000000"/>
                <w:sz w:val="24"/>
              </w:rPr>
              <w:t>2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冶金、建材；</w:t>
            </w:r>
            <w:r w:rsidR="00420A2B">
              <w:rPr>
                <w:rFonts w:hint="eastAsia"/>
                <w:color w:val="000000"/>
                <w:sz w:val="24"/>
              </w:rPr>
              <w:t>3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="00420A2B">
              <w:rPr>
                <w:rFonts w:hint="eastAsia"/>
                <w:color w:val="000000"/>
                <w:sz w:val="24"/>
              </w:rPr>
              <w:t>4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="00420A2B">
              <w:rPr>
                <w:rFonts w:hint="eastAsia"/>
                <w:color w:val="000000"/>
                <w:sz w:val="24"/>
              </w:rPr>
              <w:t>5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机械、设备、电器制造业；</w:t>
            </w:r>
            <w:r w:rsidR="00420A2B">
              <w:rPr>
                <w:rFonts w:hint="eastAsia"/>
                <w:color w:val="000000"/>
                <w:sz w:val="24"/>
              </w:rPr>
              <w:t>6.</w:t>
            </w:r>
            <w:r w:rsidR="00420A2B">
              <w:rPr>
                <w:rFonts w:hint="eastAsia"/>
                <w:color w:val="000000"/>
                <w:sz w:val="24"/>
              </w:rPr>
              <w:t>电力、燃气及水的生产和供应业；</w:t>
            </w:r>
            <w:r w:rsidR="00420A2B">
              <w:rPr>
                <w:rFonts w:hint="eastAsia"/>
                <w:color w:val="000000"/>
                <w:sz w:val="24"/>
              </w:rPr>
              <w:t>7.</w:t>
            </w:r>
            <w:r w:rsidRPr="00B775FB">
              <w:rPr>
                <w:rFonts w:hint="eastAsia"/>
                <w:color w:val="000000"/>
                <w:sz w:val="24"/>
              </w:rPr>
              <w:t>运输、仓储、科研、农林、公共服务业。</w:t>
            </w:r>
          </w:p>
        </w:tc>
      </w:tr>
      <w:tr w:rsidR="00B775FB" w:rsidTr="00211FC3">
        <w:trPr>
          <w:trHeight w:val="1433"/>
        </w:trPr>
        <w:tc>
          <w:tcPr>
            <w:tcW w:w="2834" w:type="dxa"/>
            <w:vAlign w:val="center"/>
          </w:tcPr>
          <w:p w:rsidR="00B775FB" w:rsidRPr="00B775FB" w:rsidRDefault="00420A2B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深圳市瑞达检测技术有限公司</w:t>
            </w:r>
          </w:p>
        </w:tc>
        <w:tc>
          <w:tcPr>
            <w:tcW w:w="1102" w:type="dxa"/>
            <w:vAlign w:val="center"/>
          </w:tcPr>
          <w:p w:rsidR="00B775FB" w:rsidRPr="00420A2B" w:rsidRDefault="00420A2B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黄玉琦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2015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="00420A2B">
              <w:rPr>
                <w:rFonts w:hint="eastAsia"/>
                <w:color w:val="000000"/>
                <w:sz w:val="24"/>
              </w:rPr>
              <w:t>B-0061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420A2B" w:rsidRDefault="00420A2B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深圳市南山区桃源街道平山大园工业区13栋4楼</w:t>
            </w:r>
          </w:p>
        </w:tc>
        <w:tc>
          <w:tcPr>
            <w:tcW w:w="4568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="00420A2B">
              <w:rPr>
                <w:rFonts w:hint="eastAsia"/>
                <w:color w:val="000000"/>
                <w:sz w:val="24"/>
              </w:rPr>
              <w:t>冶金、建材；</w:t>
            </w:r>
            <w:r w:rsidR="00420A2B">
              <w:rPr>
                <w:rFonts w:hint="eastAsia"/>
                <w:color w:val="000000"/>
                <w:sz w:val="24"/>
              </w:rPr>
              <w:t>2.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="00420A2B">
              <w:rPr>
                <w:rFonts w:hint="eastAsia"/>
                <w:color w:val="000000"/>
                <w:sz w:val="24"/>
              </w:rPr>
              <w:t>3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="00420A2B">
              <w:rPr>
                <w:rFonts w:hint="eastAsia"/>
                <w:color w:val="000000"/>
                <w:sz w:val="24"/>
              </w:rPr>
              <w:t>4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</w:t>
            </w:r>
            <w:r w:rsidR="00420A2B">
              <w:rPr>
                <w:rFonts w:hint="eastAsia"/>
                <w:color w:val="000000"/>
                <w:sz w:val="24"/>
              </w:rPr>
              <w:t>；</w:t>
            </w:r>
            <w:r w:rsidR="00420A2B">
              <w:rPr>
                <w:rFonts w:hint="eastAsia"/>
                <w:color w:val="000000"/>
                <w:sz w:val="24"/>
              </w:rPr>
              <w:t xml:space="preserve">5. </w:t>
            </w:r>
            <w:r w:rsidR="00420A2B">
              <w:rPr>
                <w:rFonts w:hint="eastAsia"/>
                <w:color w:val="000000"/>
                <w:sz w:val="24"/>
              </w:rPr>
              <w:t>电力、燃气及水的生产和供应业。</w:t>
            </w:r>
          </w:p>
        </w:tc>
      </w:tr>
    </w:tbl>
    <w:p w:rsidR="007940B7" w:rsidRPr="00607C60" w:rsidRDefault="007940B7"/>
    <w:sectPr w:rsidR="007940B7" w:rsidRPr="00607C60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0D" w:rsidRDefault="00E0030D" w:rsidP="004E777B">
      <w:r>
        <w:separator/>
      </w:r>
    </w:p>
  </w:endnote>
  <w:endnote w:type="continuationSeparator" w:id="1">
    <w:p w:rsidR="00E0030D" w:rsidRDefault="00E0030D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0D" w:rsidRDefault="00E0030D" w:rsidP="004E777B">
      <w:r>
        <w:separator/>
      </w:r>
    </w:p>
  </w:footnote>
  <w:footnote w:type="continuationSeparator" w:id="1">
    <w:p w:rsidR="00E0030D" w:rsidRDefault="00E0030D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70F92"/>
    <w:rsid w:val="000D5A64"/>
    <w:rsid w:val="001078C4"/>
    <w:rsid w:val="001C541A"/>
    <w:rsid w:val="00211FC3"/>
    <w:rsid w:val="00254215"/>
    <w:rsid w:val="00346031"/>
    <w:rsid w:val="003A3897"/>
    <w:rsid w:val="00420A2B"/>
    <w:rsid w:val="00454D6B"/>
    <w:rsid w:val="004674D1"/>
    <w:rsid w:val="004C4EF8"/>
    <w:rsid w:val="004C5BA8"/>
    <w:rsid w:val="004E1569"/>
    <w:rsid w:val="004E777B"/>
    <w:rsid w:val="0050061C"/>
    <w:rsid w:val="00550073"/>
    <w:rsid w:val="00557E94"/>
    <w:rsid w:val="005D7FC6"/>
    <w:rsid w:val="00606B6F"/>
    <w:rsid w:val="00607C60"/>
    <w:rsid w:val="0065247B"/>
    <w:rsid w:val="007449DA"/>
    <w:rsid w:val="00770359"/>
    <w:rsid w:val="007940B7"/>
    <w:rsid w:val="007E3C2F"/>
    <w:rsid w:val="007F6430"/>
    <w:rsid w:val="008C0758"/>
    <w:rsid w:val="00A3406C"/>
    <w:rsid w:val="00A93561"/>
    <w:rsid w:val="00B54262"/>
    <w:rsid w:val="00B775FB"/>
    <w:rsid w:val="00BC4C4D"/>
    <w:rsid w:val="00C54A3C"/>
    <w:rsid w:val="00C67EA1"/>
    <w:rsid w:val="00D4032D"/>
    <w:rsid w:val="00E0030D"/>
    <w:rsid w:val="00E51EA7"/>
    <w:rsid w:val="00E60DC6"/>
    <w:rsid w:val="00F432F3"/>
    <w:rsid w:val="00F50D8E"/>
    <w:rsid w:val="00FC1226"/>
    <w:rsid w:val="00FD4082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10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25</cp:revision>
  <cp:lastPrinted>2017-05-23T09:02:00Z</cp:lastPrinted>
  <dcterms:created xsi:type="dcterms:W3CDTF">2014-10-29T12:08:00Z</dcterms:created>
  <dcterms:modified xsi:type="dcterms:W3CDTF">2017-11-28T08:22:00Z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