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630" w:hanging="900" w:hangingChars="300"/>
        <w:jc w:val="center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危险化学品从业单位</w:t>
      </w:r>
      <w:r>
        <w:rPr>
          <w:rFonts w:ascii="黑体" w:hAnsi="黑体" w:eastAsia="黑体"/>
          <w:color w:val="auto"/>
          <w:sz w:val="30"/>
          <w:szCs w:val="30"/>
        </w:rPr>
        <w:t>安全生产标准化二级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企业</w:t>
      </w:r>
      <w:bookmarkStart w:id="0" w:name="_GoBack"/>
      <w:bookmarkEnd w:id="0"/>
      <w:r>
        <w:rPr>
          <w:rFonts w:ascii="黑体" w:hAnsi="黑体" w:eastAsia="黑体"/>
          <w:color w:val="auto"/>
          <w:sz w:val="30"/>
          <w:szCs w:val="30"/>
        </w:rPr>
        <w:t>评审单位</w:t>
      </w:r>
      <w:r>
        <w:rPr>
          <w:rFonts w:hint="eastAsia" w:ascii="黑体" w:hAnsi="黑体" w:eastAsia="黑体"/>
          <w:color w:val="auto"/>
          <w:sz w:val="30"/>
          <w:szCs w:val="30"/>
        </w:rPr>
        <w:t>变更</w:t>
      </w:r>
      <w:r>
        <w:rPr>
          <w:rFonts w:ascii="黑体" w:hAnsi="黑体" w:eastAsia="黑体"/>
          <w:color w:val="auto"/>
          <w:sz w:val="30"/>
          <w:szCs w:val="30"/>
        </w:rPr>
        <w:t>申请表</w:t>
      </w: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19"/>
        <w:gridCol w:w="356"/>
        <w:gridCol w:w="13"/>
        <w:gridCol w:w="548"/>
        <w:gridCol w:w="343"/>
        <w:gridCol w:w="3065"/>
        <w:gridCol w:w="20"/>
        <w:gridCol w:w="1220"/>
        <w:gridCol w:w="22"/>
        <w:gridCol w:w="16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15" w:type="dxa"/>
            <w:vMerge w:val="restart"/>
            <w:textDirection w:val="tbRlV"/>
            <w:vAlign w:val="center"/>
          </w:tcPr>
          <w:p>
            <w:pPr>
              <w:ind w:left="113" w:right="223" w:rightChars="106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变更前情况</w:t>
            </w: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机构名称</w:t>
            </w:r>
          </w:p>
        </w:tc>
        <w:tc>
          <w:tcPr>
            <w:tcW w:w="6580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注册地址</w:t>
            </w:r>
          </w:p>
        </w:tc>
        <w:tc>
          <w:tcPr>
            <w:tcW w:w="658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办公地址</w:t>
            </w:r>
          </w:p>
        </w:tc>
        <w:tc>
          <w:tcPr>
            <w:tcW w:w="658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法定代表人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联系人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    话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传  真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E-M</w:t>
            </w:r>
            <w:r>
              <w:rPr>
                <w:rFonts w:ascii="仿宋_GB2312" w:eastAsia="仿宋_GB2312"/>
                <w:color w:val="auto"/>
                <w:sz w:val="28"/>
              </w:rPr>
              <w:t>ail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邮政编码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63" w:hRule="atLeast"/>
        </w:trPr>
        <w:tc>
          <w:tcPr>
            <w:tcW w:w="1434" w:type="dxa"/>
            <w:gridSpan w:val="2"/>
            <w:vAlign w:val="center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变更事项</w:t>
            </w:r>
          </w:p>
        </w:tc>
        <w:tc>
          <w:tcPr>
            <w:tcW w:w="7497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华文中宋" w:eastAsia="仿宋_GB2312"/>
                <w:color w:val="auto"/>
                <w:kern w:val="0"/>
                <w:sz w:val="28"/>
              </w:rPr>
              <w:t>变更机构名称  □ 变更机构</w:t>
            </w:r>
            <w:r>
              <w:rPr>
                <w:rFonts w:hint="eastAsia" w:ascii="仿宋_GB2312" w:eastAsia="仿宋_GB2312"/>
                <w:color w:val="auto"/>
                <w:sz w:val="28"/>
              </w:rPr>
              <w:t xml:space="preserve">注册地址  </w:t>
            </w:r>
            <w:r>
              <w:rPr>
                <w:rFonts w:hint="eastAsia" w:ascii="仿宋_GB2312" w:hAnsi="华文中宋" w:eastAsia="仿宋_GB2312"/>
                <w:color w:val="auto"/>
                <w:kern w:val="0"/>
                <w:sz w:val="28"/>
              </w:rPr>
              <w:t>□变更机构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办公地址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仿宋_GB2312" w:hAnsi="华文中宋" w:eastAsia="仿宋_GB2312"/>
                <w:color w:val="auto"/>
                <w:kern w:val="0"/>
                <w:sz w:val="28"/>
              </w:rPr>
              <w:t>变更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变更后情况</w:t>
            </w: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机构名称</w:t>
            </w:r>
          </w:p>
        </w:tc>
        <w:tc>
          <w:tcPr>
            <w:tcW w:w="6580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注册地址</w:t>
            </w:r>
          </w:p>
        </w:tc>
        <w:tc>
          <w:tcPr>
            <w:tcW w:w="658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办公地址</w:t>
            </w:r>
          </w:p>
        </w:tc>
        <w:tc>
          <w:tcPr>
            <w:tcW w:w="658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法定代表人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联系人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    话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传  真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E-M</w:t>
            </w:r>
            <w:r>
              <w:rPr>
                <w:rFonts w:ascii="仿宋_GB2312" w:eastAsia="仿宋_GB2312"/>
                <w:color w:val="auto"/>
                <w:sz w:val="28"/>
              </w:rPr>
              <w:t>ail</w:t>
            </w:r>
          </w:p>
        </w:tc>
        <w:tc>
          <w:tcPr>
            <w:tcW w:w="397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邮政编码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机构负责人（签名）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315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机构（公章）</w:t>
            </w:r>
          </w:p>
        </w:tc>
      </w:tr>
    </w:tbl>
    <w:p>
      <w:pPr>
        <w:jc w:val="left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lvl w:ilvl="0" w:tentative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华文中宋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B3D95"/>
    <w:rsid w:val="7B6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参考文献、索引标题"/>
    <w:basedOn w:val="5"/>
    <w:next w:val="1"/>
    <w:qFormat/>
    <w:uiPriority w:val="0"/>
    <w:pPr>
      <w:numPr>
        <w:ilvl w:val="0"/>
        <w:numId w:val="0"/>
      </w:numPr>
      <w:spacing w:after="200" w:afterLines="0"/>
    </w:pPr>
    <w:rPr>
      <w:sz w:val="21"/>
    </w:rPr>
  </w:style>
  <w:style w:type="paragraph" w:customStyle="1" w:styleId="5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eastAsia="黑体" w:hAnsiTheme="minorHAnsi" w:cstheme="minorBidi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zhanglihe</dc:creator>
  <cp:lastModifiedBy>哈哈</cp:lastModifiedBy>
  <dcterms:modified xsi:type="dcterms:W3CDTF">2018-03-21T07:15:27Z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